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C3" w:rsidRDefault="00CB6EB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НАРОДНО ЧИТАЛИЩЕ „СТЕФАН КАРАДЖА – 1941 ГОДИНА” </w:t>
      </w:r>
    </w:p>
    <w:p w:rsidR="005D27C3" w:rsidRDefault="00CB6EB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СЕЛО ЧЕРНООКОВО, ОБЩ. ГЕН. ТОШЕВО, ОБЛ. ДОБРИЧ</w:t>
      </w:r>
    </w:p>
    <w:p w:rsidR="005D27C3" w:rsidRDefault="005D27C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5D27C3" w:rsidRDefault="005D27C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5D27C3" w:rsidRDefault="00CB6EB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П Л А Н</w:t>
      </w:r>
    </w:p>
    <w:p w:rsidR="005D27C3" w:rsidRDefault="00CB6EB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</w:t>
      </w:r>
      <w:r>
        <w:rPr>
          <w:rFonts w:ascii="Calibri" w:eastAsia="Calibri" w:hAnsi="Calibri" w:cs="Calibri"/>
          <w:sz w:val="28"/>
        </w:rPr>
        <w:t xml:space="preserve">                                           </w:t>
      </w:r>
    </w:p>
    <w:p w:rsidR="005D27C3" w:rsidRDefault="00CB6EB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ЗА ДЕЙНОСТТА НА НЧ „СТЕФАН КАРАДЖА-1941 ГОДИНА”</w:t>
      </w:r>
    </w:p>
    <w:p w:rsidR="005D27C3" w:rsidRDefault="00CB6EB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ЗА 2020 </w:t>
      </w:r>
      <w:r>
        <w:rPr>
          <w:rFonts w:ascii="Calibri" w:eastAsia="Calibri" w:hAnsi="Calibri" w:cs="Calibri"/>
          <w:sz w:val="28"/>
        </w:rPr>
        <w:t xml:space="preserve"> ГОДИНА</w:t>
      </w:r>
    </w:p>
    <w:p w:rsidR="005D27C3" w:rsidRDefault="005D27C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5D27C3" w:rsidRDefault="00CB6EB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І. ОСНОВНИ ЗАДАЧИ</w:t>
      </w:r>
    </w:p>
    <w:p w:rsidR="005D27C3" w:rsidRDefault="00CB6EB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 Читалището да работи в посока разнообразяване на меропри</w:t>
      </w:r>
      <w:r>
        <w:rPr>
          <w:rFonts w:ascii="Calibri" w:eastAsia="Calibri" w:hAnsi="Calibri" w:cs="Calibri"/>
          <w:sz w:val="28"/>
        </w:rPr>
        <w:t>ятията за по-високо качество и печелене на повече отличия. Да работи за запазване на обичаите и традициите на българския народ и утвърждаване на националното самосъзнание. Да организира различни инициативи като: чествания на годишнини, християнски празници</w:t>
      </w:r>
      <w:r>
        <w:rPr>
          <w:rFonts w:ascii="Calibri" w:eastAsia="Calibri" w:hAnsi="Calibri" w:cs="Calibri"/>
          <w:sz w:val="28"/>
        </w:rPr>
        <w:t>, тържества и други.</w:t>
      </w:r>
    </w:p>
    <w:p w:rsidR="005D27C3" w:rsidRDefault="00CB6EB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Да продължи  откритите дискусии по всички задачи на заседания на читалищното настоятелство</w:t>
      </w:r>
    </w:p>
    <w:p w:rsidR="005D27C3" w:rsidRDefault="00CB6EB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Да продължи работата по поддържането и обзавеждането на читалището</w:t>
      </w:r>
    </w:p>
    <w:p w:rsidR="005D27C3" w:rsidRDefault="00CB6EB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Да се спазва дисциплината и правилника за вътрешния ред</w:t>
      </w:r>
    </w:p>
    <w:p w:rsidR="005D27C3" w:rsidRDefault="005D27C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5D27C3" w:rsidRDefault="00CB6EB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ІІ. БИБЛИОТЕЧН</w:t>
      </w:r>
      <w:r>
        <w:rPr>
          <w:rFonts w:ascii="Calibri" w:eastAsia="Calibri" w:hAnsi="Calibri" w:cs="Calibri"/>
          <w:sz w:val="28"/>
        </w:rPr>
        <w:t>А ДЕЙНОСТ</w:t>
      </w:r>
    </w:p>
    <w:p w:rsidR="005D27C3" w:rsidRDefault="00CB6EB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Обновяване на библиотечния фонд с нова литература</w:t>
      </w:r>
    </w:p>
    <w:p w:rsidR="005D27C3" w:rsidRDefault="00CB6EB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Изготвяне на изложби свързани с бележити дати на личности и събития от местен, регионален и национален характер</w:t>
      </w:r>
    </w:p>
    <w:p w:rsidR="005D27C3" w:rsidRDefault="00CB6EB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ФИНАНСИРАНЕ:</w:t>
      </w:r>
    </w:p>
    <w:p w:rsidR="005D27C3" w:rsidRDefault="00CB6EB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ОТ ЧИТАЛИЩЕН БЮДЖЕТ</w:t>
      </w:r>
    </w:p>
    <w:p w:rsidR="005D27C3" w:rsidRDefault="00CB6EB0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За книги 50.00 лв.</w:t>
      </w:r>
    </w:p>
    <w:p w:rsidR="005D27C3" w:rsidRDefault="00CB6EB0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Абонамент –40.00 лв.</w:t>
      </w:r>
    </w:p>
    <w:p w:rsidR="005D27C3" w:rsidRDefault="005D27C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5D27C3" w:rsidRDefault="00CB6EB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ІІІ. КУЛТУРНО-МАСОВА ДЕЙНОСТ</w:t>
      </w:r>
    </w:p>
    <w:p w:rsidR="005D27C3" w:rsidRDefault="00CB6EB0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Осъществяване на културния календар на читалището</w:t>
      </w:r>
    </w:p>
    <w:p w:rsidR="005D27C3" w:rsidRDefault="00CB6EB0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Да подготвим и реализираме майски културни празници в рамките на месеца с участие на самодейни състави от общината и областта</w:t>
      </w:r>
    </w:p>
    <w:p w:rsidR="005D27C3" w:rsidRDefault="00CB6EB0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Да продължи традицията за отпразнуване на българските празници за жителите на селото</w:t>
      </w:r>
    </w:p>
    <w:p w:rsidR="005D27C3" w:rsidRDefault="00CB6EB0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Самодейните групи да продължават в духа на нашата автентичност, да привличаме младото поколение</w:t>
      </w:r>
    </w:p>
    <w:p w:rsidR="005D27C3" w:rsidRDefault="00CB6EB0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Да организираме различни занимателни мероприятия за децата от селото през в</w:t>
      </w:r>
      <w:r>
        <w:rPr>
          <w:rFonts w:ascii="Calibri" w:eastAsia="Calibri" w:hAnsi="Calibri" w:cs="Calibri"/>
          <w:sz w:val="28"/>
        </w:rPr>
        <w:t>аканцията</w:t>
      </w:r>
    </w:p>
    <w:p w:rsidR="005D27C3" w:rsidRDefault="00CB6EB0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ФИНАНСИРАНЕ:</w:t>
      </w:r>
    </w:p>
    <w:p w:rsidR="005D27C3" w:rsidRDefault="005D27C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5D27C3" w:rsidRDefault="00CB6EB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ОТ ОБЩИНСКИЯ БЮДЖЕТ                                             ОТ ЧИТАЛИЩНИЯ БЮДЖЕТ</w:t>
      </w:r>
    </w:p>
    <w:p w:rsidR="005D27C3" w:rsidRDefault="00CB6EB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-Патронен празник                 –  100.00 лв.                                     – 100.00 </w:t>
      </w:r>
      <w:proofErr w:type="spellStart"/>
      <w:r>
        <w:rPr>
          <w:rFonts w:ascii="Calibri" w:eastAsia="Calibri" w:hAnsi="Calibri" w:cs="Calibri"/>
          <w:sz w:val="28"/>
        </w:rPr>
        <w:t>лв</w:t>
      </w:r>
      <w:proofErr w:type="spellEnd"/>
    </w:p>
    <w:p w:rsidR="005D27C3" w:rsidRDefault="00CB6EB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-коледно тържество               -   50.00 лв.     </w:t>
      </w:r>
      <w:r>
        <w:rPr>
          <w:rFonts w:ascii="Calibri" w:eastAsia="Calibri" w:hAnsi="Calibri" w:cs="Calibri"/>
          <w:sz w:val="28"/>
        </w:rPr>
        <w:t xml:space="preserve">                               -       50.00 лв.</w:t>
      </w:r>
    </w:p>
    <w:p w:rsidR="005D27C3" w:rsidRDefault="005D27C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5D27C3" w:rsidRDefault="00CB6EB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ІV. МАТЕРИАЛНА БАЗА</w:t>
      </w:r>
    </w:p>
    <w:p w:rsidR="005D27C3" w:rsidRDefault="00CB6EB0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През 2020</w:t>
      </w:r>
      <w:r>
        <w:rPr>
          <w:rFonts w:ascii="Calibri" w:eastAsia="Calibri" w:hAnsi="Calibri" w:cs="Calibri"/>
          <w:sz w:val="28"/>
        </w:rPr>
        <w:t xml:space="preserve"> година да настояваме за периодични ремонтни дейности като:</w:t>
      </w:r>
    </w:p>
    <w:p w:rsidR="005D27C3" w:rsidRDefault="00CB6EB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- Стълбите и плочите пред сградата са в плачевно състояние /изкъртени стъпала и начупени плочи/</w:t>
      </w:r>
    </w:p>
    <w:p w:rsidR="005D27C3" w:rsidRDefault="00CB6EB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-  Доизграждане на оградата на читалищния </w:t>
      </w:r>
      <w:proofErr w:type="spellStart"/>
      <w:r>
        <w:rPr>
          <w:rFonts w:ascii="Calibri" w:eastAsia="Calibri" w:hAnsi="Calibri" w:cs="Calibri"/>
          <w:sz w:val="28"/>
        </w:rPr>
        <w:t>парт</w:t>
      </w:r>
      <w:proofErr w:type="spellEnd"/>
      <w:r>
        <w:rPr>
          <w:rFonts w:ascii="Calibri" w:eastAsia="Calibri" w:hAnsi="Calibri" w:cs="Calibri"/>
          <w:sz w:val="28"/>
        </w:rPr>
        <w:t>, там където липсва</w:t>
      </w:r>
    </w:p>
    <w:p w:rsidR="005D27C3" w:rsidRDefault="00CB6EB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Плана за 2020</w:t>
      </w:r>
      <w:r>
        <w:rPr>
          <w:rFonts w:ascii="Calibri" w:eastAsia="Calibri" w:hAnsi="Calibri" w:cs="Calibri"/>
          <w:sz w:val="28"/>
        </w:rPr>
        <w:t xml:space="preserve"> година на читалището е прие</w:t>
      </w:r>
      <w:r>
        <w:rPr>
          <w:rFonts w:ascii="Calibri" w:eastAsia="Calibri" w:hAnsi="Calibri" w:cs="Calibri"/>
          <w:sz w:val="28"/>
        </w:rPr>
        <w:t xml:space="preserve">т на отчетно събрание на 17.02.2020 </w:t>
      </w:r>
      <w:r>
        <w:rPr>
          <w:rFonts w:ascii="Calibri" w:eastAsia="Calibri" w:hAnsi="Calibri" w:cs="Calibri"/>
          <w:sz w:val="28"/>
        </w:rPr>
        <w:t>година</w:t>
      </w:r>
    </w:p>
    <w:p w:rsidR="005D27C3" w:rsidRDefault="005D27C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5D27C3" w:rsidRDefault="005D27C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5D27C3" w:rsidRDefault="00CB6EB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ПРЕДСЕДАТЕЛ:.....................</w:t>
      </w:r>
    </w:p>
    <w:p w:rsidR="005D27C3" w:rsidRDefault="00CB6EB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</w:t>
      </w:r>
      <w:r>
        <w:rPr>
          <w:rFonts w:ascii="Calibri" w:eastAsia="Calibri" w:hAnsi="Calibri" w:cs="Calibri"/>
          <w:sz w:val="28"/>
        </w:rPr>
        <w:t xml:space="preserve">            /Т.КРАЙЧЕВ/</w:t>
      </w:r>
    </w:p>
    <w:p w:rsidR="005D27C3" w:rsidRDefault="005D27C3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</w:p>
    <w:p w:rsidR="005D27C3" w:rsidRDefault="005D27C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5D27C3" w:rsidRDefault="005D27C3">
      <w:pPr>
        <w:rPr>
          <w:rFonts w:ascii="Calibri" w:eastAsia="Calibri" w:hAnsi="Calibri" w:cs="Calibri"/>
          <w:sz w:val="28"/>
        </w:rPr>
      </w:pPr>
    </w:p>
    <w:sectPr w:rsidR="005D2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6EA7"/>
    <w:multiLevelType w:val="multilevel"/>
    <w:tmpl w:val="9E5496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B6441C"/>
    <w:multiLevelType w:val="multilevel"/>
    <w:tmpl w:val="BC20B0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517264"/>
    <w:multiLevelType w:val="multilevel"/>
    <w:tmpl w:val="6AF0D0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24741C"/>
    <w:multiLevelType w:val="multilevel"/>
    <w:tmpl w:val="5D4225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D27C3"/>
    <w:rsid w:val="005D27C3"/>
    <w:rsid w:val="00CB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CHERNOOKOVO</cp:lastModifiedBy>
  <cp:revision>3</cp:revision>
  <dcterms:created xsi:type="dcterms:W3CDTF">2020-02-27T08:35:00Z</dcterms:created>
  <dcterms:modified xsi:type="dcterms:W3CDTF">2020-02-27T08:40:00Z</dcterms:modified>
</cp:coreProperties>
</file>